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5" w:type="dxa"/>
        <w:tblLayout w:type="fixed"/>
        <w:tblLook w:val="0000"/>
      </w:tblPr>
      <w:tblGrid>
        <w:gridCol w:w="5245"/>
      </w:tblGrid>
      <w:tr w:rsidR="008F649D" w:rsidTr="000971B9">
        <w:trPr>
          <w:trHeight w:val="2047"/>
        </w:trPr>
        <w:tc>
          <w:tcPr>
            <w:tcW w:w="5245" w:type="dxa"/>
            <w:tcMar>
              <w:left w:w="0" w:type="dxa"/>
              <w:right w:w="0" w:type="dxa"/>
            </w:tcMar>
            <w:vAlign w:val="center"/>
          </w:tcPr>
          <w:p w:rsidR="008F649D" w:rsidRDefault="008F649D" w:rsidP="00436A9C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F649D" w:rsidRDefault="008F649D" w:rsidP="00436A9C">
            <w:pPr>
              <w:keepNext/>
              <w:keepLines/>
              <w:rPr>
                <w:sz w:val="28"/>
                <w:lang w:val="en-US"/>
              </w:rPr>
            </w:pPr>
          </w:p>
          <w:p w:rsidR="008F649D" w:rsidRDefault="008F649D" w:rsidP="00436A9C">
            <w:pPr>
              <w:keepNext/>
              <w:keepLines/>
              <w:rPr>
                <w:sz w:val="28"/>
                <w:lang w:val="en-US"/>
              </w:rPr>
            </w:pPr>
          </w:p>
          <w:p w:rsidR="008F649D" w:rsidRPr="00055EA2" w:rsidRDefault="008F649D" w:rsidP="00436A9C">
            <w:pPr>
              <w:keepNext/>
              <w:keepLines/>
            </w:pPr>
            <w:r>
              <w:t xml:space="preserve"> </w:t>
            </w:r>
          </w:p>
          <w:p w:rsidR="008F649D" w:rsidRPr="00E0030C" w:rsidRDefault="008F649D" w:rsidP="00436A9C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8F649D" w:rsidRPr="00E0030C" w:rsidRDefault="008F649D" w:rsidP="00436A9C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8F649D" w:rsidRPr="00C53F30" w:rsidRDefault="008F649D" w:rsidP="00436A9C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8F649D" w:rsidRPr="00C53F30" w:rsidRDefault="008F649D" w:rsidP="00436A9C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8F649D" w:rsidRPr="00FD437B" w:rsidRDefault="008F649D" w:rsidP="00436A9C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8F649D" w:rsidRPr="00AF4D96" w:rsidRDefault="008F649D" w:rsidP="00436A9C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8F649D" w:rsidRPr="00E4455D" w:rsidRDefault="008F649D" w:rsidP="00436A9C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8F649D" w:rsidTr="000971B9">
        <w:trPr>
          <w:trHeight w:val="2859"/>
        </w:trPr>
        <w:tc>
          <w:tcPr>
            <w:tcW w:w="5245" w:type="dxa"/>
            <w:tcMar>
              <w:left w:w="0" w:type="dxa"/>
              <w:right w:w="0" w:type="dxa"/>
            </w:tcMar>
            <w:vAlign w:val="center"/>
          </w:tcPr>
          <w:p w:rsidR="008F649D" w:rsidRPr="00C7717A" w:rsidRDefault="008F649D" w:rsidP="000971B9">
            <w:pPr>
              <w:keepNext/>
              <w:keepLines/>
              <w:tabs>
                <w:tab w:val="left" w:pos="4962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C7717A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C7717A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8F649D" w:rsidRPr="00C7717A" w:rsidRDefault="008F649D" w:rsidP="000971B9">
            <w:pPr>
              <w:keepNext/>
              <w:keepLines/>
              <w:tabs>
                <w:tab w:val="left" w:pos="4962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C7717A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8F649D" w:rsidRPr="00C7717A" w:rsidRDefault="008F649D" w:rsidP="000971B9">
            <w:pPr>
              <w:tabs>
                <w:tab w:val="left" w:pos="4962"/>
              </w:tabs>
              <w:spacing w:line="276" w:lineRule="auto"/>
              <w:rPr>
                <w:rFonts w:hAnsi="Times New Roman"/>
              </w:rPr>
            </w:pPr>
            <w:r w:rsidRPr="00C7717A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муниципальной услуги </w:t>
            </w:r>
            <w:r w:rsidRPr="00C7717A">
              <w:rPr>
                <w:rFonts w:hAnsi="Times New Roman"/>
                <w:b/>
                <w:bCs/>
                <w:sz w:val="28"/>
                <w:szCs w:val="28"/>
              </w:rPr>
              <w:t>«Предоставление права на въезд и</w:t>
            </w:r>
            <w:r w:rsidRPr="00C7717A">
              <w:rPr>
                <w:rFonts w:hAnsi="Times New Roman"/>
                <w:b/>
                <w:bCs/>
                <w:spacing w:val="-1"/>
                <w:sz w:val="28"/>
                <w:szCs w:val="28"/>
              </w:rPr>
              <w:t xml:space="preserve"> передвижение грузового автотранспорта в зонах ограничения его движения </w:t>
            </w:r>
            <w:r w:rsidRPr="00C7717A">
              <w:rPr>
                <w:rFonts w:hAnsi="Times New Roman"/>
                <w:b/>
                <w:bCs/>
                <w:sz w:val="28"/>
                <w:szCs w:val="28"/>
              </w:rPr>
              <w:t xml:space="preserve">по автомобильным дорогам </w:t>
            </w:r>
            <w:r w:rsidRPr="00C7717A">
              <w:rPr>
                <w:rFonts w:hAnsi="Times New Roman"/>
                <w:b/>
                <w:bCs/>
                <w:spacing w:val="-1"/>
                <w:sz w:val="28"/>
                <w:szCs w:val="28"/>
              </w:rPr>
              <w:t>местного значения»</w:t>
            </w:r>
          </w:p>
          <w:p w:rsidR="008F649D" w:rsidRDefault="008F649D" w:rsidP="00436A9C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</w:p>
        </w:tc>
      </w:tr>
    </w:tbl>
    <w:p w:rsidR="000971B9" w:rsidRDefault="000971B9" w:rsidP="008F649D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Pr="008A5E12" w:rsidRDefault="008F649D" w:rsidP="008F649D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proofErr w:type="gramStart"/>
      <w:r w:rsidRPr="008A5E12">
        <w:rPr>
          <w:rFonts w:hAnsi="Times New Roman"/>
          <w:sz w:val="28"/>
          <w:szCs w:val="28"/>
        </w:rPr>
        <w:t xml:space="preserve">В соответствии с Федеральным </w:t>
      </w:r>
      <w:hyperlink r:id="rId5" w:history="1">
        <w:r w:rsidRPr="008A5E12">
          <w:rPr>
            <w:rFonts w:hAnsi="Times New Roman"/>
            <w:sz w:val="28"/>
            <w:szCs w:val="28"/>
          </w:rPr>
          <w:t>законом</w:t>
        </w:r>
      </w:hyperlink>
      <w:r w:rsidRPr="008A5E12">
        <w:rPr>
          <w:rFonts w:hAnsi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6" w:history="1">
        <w:r w:rsidRPr="008A5E12">
          <w:rPr>
            <w:rFonts w:hAnsi="Times New Roman"/>
            <w:sz w:val="28"/>
            <w:szCs w:val="28"/>
          </w:rPr>
          <w:t>Законом</w:t>
        </w:r>
      </w:hyperlink>
      <w:r w:rsidRPr="008A5E12">
        <w:rPr>
          <w:rFonts w:hAnsi="Times New Roman"/>
          <w:sz w:val="28"/>
          <w:szCs w:val="28"/>
        </w:rPr>
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принципу", </w:t>
      </w:r>
      <w:hyperlink r:id="rId7" w:history="1">
        <w:r w:rsidRPr="008A5E12">
          <w:rPr>
            <w:rFonts w:hAnsi="Times New Roman"/>
            <w:sz w:val="28"/>
            <w:szCs w:val="28"/>
          </w:rPr>
          <w:t>постановлением</w:t>
        </w:r>
      </w:hyperlink>
      <w:r w:rsidRPr="008A5E12">
        <w:rPr>
          <w:rFonts w:hAnsi="Times New Roman"/>
          <w:sz w:val="28"/>
          <w:szCs w:val="28"/>
        </w:rPr>
        <w:t xml:space="preserve"> Администрации городского округа Похвистнево от 11.10.2019 N 1055 "Об утверждении Порядка разработки и утверждения административных регламентов предоставления муниципальных услуг", руководствуясь статьей 23 Устава городского</w:t>
      </w:r>
      <w:proofErr w:type="gramEnd"/>
      <w:r w:rsidRPr="008A5E12">
        <w:rPr>
          <w:rFonts w:hAnsi="Times New Roman"/>
          <w:sz w:val="28"/>
          <w:szCs w:val="28"/>
        </w:rPr>
        <w:t xml:space="preserve"> округа, Администрация городского округа Похвистнево </w:t>
      </w:r>
    </w:p>
    <w:p w:rsidR="008F649D" w:rsidRPr="008A5E12" w:rsidRDefault="008F649D" w:rsidP="008F649D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8F649D" w:rsidRPr="008A5E12" w:rsidRDefault="008F649D" w:rsidP="008F649D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8F649D" w:rsidRPr="008A5E12" w:rsidRDefault="008F649D" w:rsidP="008F649D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8F649D" w:rsidRDefault="008F649D" w:rsidP="008F649D">
      <w:pPr>
        <w:spacing w:line="276" w:lineRule="auto"/>
        <w:jc w:val="both"/>
        <w:rPr>
          <w:rFonts w:hAnsi="Times New Roman"/>
          <w:b/>
          <w:bCs/>
          <w:spacing w:val="-1"/>
          <w:sz w:val="28"/>
          <w:szCs w:val="28"/>
        </w:rPr>
      </w:pPr>
      <w:r>
        <w:rPr>
          <w:rFonts w:hAnsi="Times New Roman"/>
          <w:sz w:val="28"/>
          <w:szCs w:val="28"/>
          <w:lang w:eastAsia="ru-RU"/>
        </w:rPr>
        <w:t xml:space="preserve">        </w:t>
      </w:r>
      <w:r w:rsidRPr="008A5E12">
        <w:rPr>
          <w:rFonts w:hAnsi="Times New Roman"/>
          <w:sz w:val="28"/>
          <w:szCs w:val="28"/>
          <w:lang w:eastAsia="ru-RU"/>
        </w:rPr>
        <w:t>1</w:t>
      </w:r>
      <w:r w:rsidRPr="00C7717A">
        <w:rPr>
          <w:rFonts w:hAnsi="Times New Roman"/>
          <w:sz w:val="28"/>
          <w:szCs w:val="28"/>
          <w:lang w:eastAsia="ru-RU"/>
        </w:rPr>
        <w:t xml:space="preserve">. Утвердить прилагаемый административный регламент предоставления муниципальной услуги </w:t>
      </w:r>
      <w:r w:rsidRPr="00C7717A">
        <w:rPr>
          <w:rFonts w:hAnsi="Times New Roman"/>
          <w:b/>
          <w:bCs/>
          <w:sz w:val="28"/>
          <w:szCs w:val="28"/>
        </w:rPr>
        <w:t>«</w:t>
      </w:r>
      <w:r w:rsidRPr="00C7717A">
        <w:rPr>
          <w:rFonts w:hAnsi="Times New Roman"/>
          <w:bCs/>
          <w:sz w:val="28"/>
          <w:szCs w:val="28"/>
        </w:rPr>
        <w:t>Предоставление права на въезд и</w:t>
      </w:r>
      <w:r w:rsidRPr="00C7717A">
        <w:rPr>
          <w:rFonts w:hAnsi="Times New Roman"/>
          <w:bCs/>
          <w:spacing w:val="-1"/>
          <w:sz w:val="28"/>
          <w:szCs w:val="28"/>
        </w:rPr>
        <w:t xml:space="preserve"> передвижение грузового автотранспорта в зонах ограничения его движения </w:t>
      </w:r>
      <w:r w:rsidRPr="00C7717A">
        <w:rPr>
          <w:rFonts w:hAnsi="Times New Roman"/>
          <w:bCs/>
          <w:sz w:val="28"/>
          <w:szCs w:val="28"/>
        </w:rPr>
        <w:t xml:space="preserve">по автомобильным дорогам </w:t>
      </w:r>
      <w:r w:rsidRPr="00C7717A">
        <w:rPr>
          <w:rFonts w:hAnsi="Times New Roman"/>
          <w:bCs/>
          <w:spacing w:val="-1"/>
          <w:sz w:val="28"/>
          <w:szCs w:val="28"/>
        </w:rPr>
        <w:t>местного значения</w:t>
      </w:r>
      <w:r w:rsidRPr="00C7717A">
        <w:rPr>
          <w:rFonts w:hAnsi="Times New Roman"/>
          <w:b/>
          <w:bCs/>
          <w:spacing w:val="-1"/>
          <w:sz w:val="28"/>
          <w:szCs w:val="28"/>
        </w:rPr>
        <w:t>»</w:t>
      </w:r>
    </w:p>
    <w:p w:rsidR="008F649D" w:rsidRPr="00C7717A" w:rsidRDefault="008F649D" w:rsidP="008F649D">
      <w:pPr>
        <w:spacing w:line="276" w:lineRule="auto"/>
        <w:jc w:val="both"/>
        <w:rPr>
          <w:sz w:val="28"/>
          <w:szCs w:val="28"/>
        </w:rPr>
      </w:pPr>
      <w:r>
        <w:rPr>
          <w:rFonts w:hAnsi="Times New Roman"/>
          <w:b/>
          <w:bCs/>
          <w:spacing w:val="-1"/>
          <w:sz w:val="28"/>
          <w:szCs w:val="28"/>
        </w:rPr>
        <w:t xml:space="preserve">        </w:t>
      </w:r>
      <w:r w:rsidRPr="00C7717A">
        <w:rPr>
          <w:sz w:val="28"/>
          <w:szCs w:val="28"/>
        </w:rPr>
        <w:t xml:space="preserve">2. </w:t>
      </w:r>
      <w:r w:rsidRPr="00C7717A">
        <w:rPr>
          <w:sz w:val="28"/>
          <w:szCs w:val="28"/>
        </w:rPr>
        <w:t>Опубликовать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настоящее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постановление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в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газете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«Похвистневский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вестник»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и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разместить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на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официальном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сайте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городского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округа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Похвистнево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Самарской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области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в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информационно</w:t>
      </w:r>
      <w:r w:rsidRPr="00C7717A">
        <w:rPr>
          <w:sz w:val="28"/>
          <w:szCs w:val="28"/>
        </w:rPr>
        <w:t>-</w:t>
      </w:r>
      <w:r w:rsidRPr="00C7717A">
        <w:rPr>
          <w:sz w:val="28"/>
          <w:szCs w:val="28"/>
        </w:rPr>
        <w:t>телекоммуникационной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сети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Интернет</w:t>
      </w:r>
      <w:r w:rsidRPr="00C7717A">
        <w:rPr>
          <w:sz w:val="28"/>
          <w:szCs w:val="28"/>
        </w:rPr>
        <w:t xml:space="preserve"> (</w:t>
      </w:r>
      <w:proofErr w:type="spellStart"/>
      <w:r w:rsidRPr="00C7717A">
        <w:rPr>
          <w:sz w:val="28"/>
          <w:szCs w:val="28"/>
        </w:rPr>
        <w:t>www</w:t>
      </w:r>
      <w:proofErr w:type="spellEnd"/>
      <w:r w:rsidRPr="00C7717A">
        <w:rPr>
          <w:sz w:val="28"/>
          <w:szCs w:val="28"/>
        </w:rPr>
        <w:t>.</w:t>
      </w:r>
      <w:proofErr w:type="spellStart"/>
      <w:r w:rsidRPr="00C7717A">
        <w:rPr>
          <w:sz w:val="28"/>
          <w:szCs w:val="28"/>
          <w:lang w:val="en-US"/>
        </w:rPr>
        <w:t>pohgor</w:t>
      </w:r>
      <w:proofErr w:type="spellEnd"/>
      <w:r w:rsidRPr="00C7717A">
        <w:rPr>
          <w:sz w:val="28"/>
          <w:szCs w:val="28"/>
        </w:rPr>
        <w:t>.</w:t>
      </w:r>
      <w:proofErr w:type="spellStart"/>
      <w:r w:rsidRPr="00C7717A">
        <w:rPr>
          <w:sz w:val="28"/>
          <w:szCs w:val="28"/>
        </w:rPr>
        <w:t>ru</w:t>
      </w:r>
      <w:proofErr w:type="spellEnd"/>
      <w:r w:rsidRPr="00C7717A">
        <w:rPr>
          <w:sz w:val="28"/>
          <w:szCs w:val="28"/>
        </w:rPr>
        <w:t>).</w:t>
      </w:r>
    </w:p>
    <w:p w:rsidR="008F649D" w:rsidRPr="008A5E12" w:rsidRDefault="008F649D" w:rsidP="008F649D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lastRenderedPageBreak/>
        <w:t>3</w:t>
      </w:r>
      <w:r w:rsidRPr="008A5E12">
        <w:rPr>
          <w:rFonts w:hAnsi="Times New Roman"/>
          <w:sz w:val="28"/>
          <w:szCs w:val="28"/>
        </w:rPr>
        <w:t>. Настоящее постановление вступает в силу по истечении 10 дней со дня его официального опубликования.</w:t>
      </w:r>
    </w:p>
    <w:p w:rsidR="008F649D" w:rsidRPr="005367DD" w:rsidRDefault="008F649D" w:rsidP="008F649D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4</w:t>
      </w:r>
      <w:r w:rsidRPr="008A5E12">
        <w:rPr>
          <w:rFonts w:hAnsi="Times New Roman"/>
          <w:sz w:val="28"/>
          <w:szCs w:val="28"/>
        </w:rPr>
        <w:t xml:space="preserve">. </w:t>
      </w:r>
      <w:r w:rsidRPr="005367DD">
        <w:rPr>
          <w:rFonts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5367DD">
        <w:rPr>
          <w:rFonts w:hAnsi="Times New Roman"/>
          <w:sz w:val="28"/>
          <w:szCs w:val="28"/>
        </w:rPr>
        <w:t xml:space="preserve"> П</w:t>
      </w:r>
      <w:proofErr w:type="gramEnd"/>
      <w:r w:rsidRPr="005367DD">
        <w:rPr>
          <w:rFonts w:hAnsi="Times New Roman"/>
          <w:sz w:val="28"/>
          <w:szCs w:val="28"/>
        </w:rPr>
        <w:t>ервого заместителя Главы городского округа Е.А. Пензина.</w:t>
      </w:r>
    </w:p>
    <w:p w:rsidR="008F649D" w:rsidRPr="005367DD" w:rsidRDefault="008F649D" w:rsidP="008F649D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8F649D" w:rsidRPr="005367DD" w:rsidRDefault="008F649D" w:rsidP="008F649D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Глава городского округа                          </w:t>
      </w:r>
      <w:r>
        <w:rPr>
          <w:rFonts w:hAnsi="Times New Roman"/>
          <w:b/>
          <w:bCs/>
          <w:sz w:val="28"/>
          <w:szCs w:val="28"/>
          <w:lang w:eastAsia="ru-RU"/>
        </w:rPr>
        <w:t xml:space="preserve">                          </w:t>
      </w: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             С.П.Попов</w:t>
      </w: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sz w:val="24"/>
          <w:szCs w:val="24"/>
        </w:rPr>
      </w:pPr>
      <w:r>
        <w:rPr>
          <w:rFonts w:hAnsi="Times New Roman"/>
          <w:bCs/>
          <w:sz w:val="24"/>
          <w:szCs w:val="24"/>
          <w:lang w:eastAsia="ru-RU"/>
        </w:rPr>
        <w:t xml:space="preserve">Пахомов Э.А., </w:t>
      </w:r>
      <w:r w:rsidRPr="0086354B">
        <w:rPr>
          <w:rFonts w:hAnsi="Times New Roman"/>
          <w:bCs/>
          <w:sz w:val="24"/>
          <w:szCs w:val="24"/>
          <w:lang w:eastAsia="ru-RU"/>
        </w:rPr>
        <w:t>2</w:t>
      </w:r>
      <w:r>
        <w:rPr>
          <w:rFonts w:hAnsi="Times New Roman"/>
          <w:bCs/>
          <w:sz w:val="24"/>
          <w:szCs w:val="24"/>
          <w:lang w:eastAsia="ru-RU"/>
        </w:rPr>
        <w:t>2992</w:t>
      </w:r>
    </w:p>
    <w:p w:rsidR="003E206D" w:rsidRDefault="003E206D"/>
    <w:sectPr w:rsidR="003E206D" w:rsidSect="003E2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49D"/>
    <w:rsid w:val="000971B9"/>
    <w:rsid w:val="0026552A"/>
    <w:rsid w:val="0033594F"/>
    <w:rsid w:val="003424B6"/>
    <w:rsid w:val="003E206D"/>
    <w:rsid w:val="00430B79"/>
    <w:rsid w:val="006528FE"/>
    <w:rsid w:val="008F649D"/>
    <w:rsid w:val="00BA149A"/>
    <w:rsid w:val="00D55F60"/>
    <w:rsid w:val="00F01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49D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8F649D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8F64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5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Дулькин</dc:creator>
  <cp:lastModifiedBy>Дулькин</cp:lastModifiedBy>
  <cp:revision>2</cp:revision>
  <dcterms:created xsi:type="dcterms:W3CDTF">2023-08-01T10:27:00Z</dcterms:created>
  <dcterms:modified xsi:type="dcterms:W3CDTF">2023-08-01T10:27:00Z</dcterms:modified>
</cp:coreProperties>
</file>